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LESSON</w:t>
      </w:r>
      <w:r w:rsidR="00B15584">
        <w:rPr>
          <w:rFonts w:asciiTheme="majorHAnsi" w:hAnsiTheme="majorHAnsi"/>
          <w:sz w:val="28"/>
          <w:szCs w:val="28"/>
        </w:rPr>
        <w:t xml:space="preserve"> 9 - </w:t>
      </w:r>
      <w:r w:rsidR="00DA15BA">
        <w:rPr>
          <w:rFonts w:asciiTheme="majorHAnsi" w:hAnsiTheme="majorHAnsi"/>
          <w:sz w:val="28"/>
          <w:szCs w:val="28"/>
        </w:rPr>
        <w:t>March 3</w:t>
      </w:r>
      <w:r w:rsidR="003F4478" w:rsidRPr="003F4478">
        <w:rPr>
          <w:rFonts w:asciiTheme="majorHAnsi" w:hAnsiTheme="majorHAnsi"/>
          <w:sz w:val="28"/>
          <w:szCs w:val="28"/>
        </w:rPr>
        <w:t>, 1888.</w:t>
      </w:r>
    </w:p>
    <w:p w:rsidR="003F4478" w:rsidRPr="003F4478" w:rsidRDefault="0064776D" w:rsidP="003F4478">
      <w:pPr>
        <w:rPr>
          <w:rFonts w:asciiTheme="majorHAnsi" w:hAnsiTheme="majorHAnsi"/>
          <w:sz w:val="28"/>
          <w:szCs w:val="28"/>
        </w:rPr>
      </w:pPr>
      <w:r>
        <w:rPr>
          <w:rFonts w:asciiTheme="majorHAnsi" w:hAnsiTheme="majorHAnsi"/>
          <w:sz w:val="28"/>
          <w:szCs w:val="28"/>
        </w:rPr>
        <w:t>ABRAHAM</w:t>
      </w:r>
      <w:r w:rsidR="00DA15BA">
        <w:rPr>
          <w:rFonts w:asciiTheme="majorHAnsi" w:hAnsiTheme="majorHAnsi"/>
          <w:sz w:val="28"/>
          <w:szCs w:val="28"/>
        </w:rPr>
        <w:t xml:space="preserve"> AND LOT</w:t>
      </w: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1. WHEN Abraham left his native land,</w:t>
      </w:r>
      <w:r>
        <w:rPr>
          <w:rFonts w:cs="Times New Roman"/>
          <w:sz w:val="24"/>
        </w:rPr>
        <w:t xml:space="preserve"> </w:t>
      </w:r>
      <w:r w:rsidRPr="00DA15BA">
        <w:rPr>
          <w:rFonts w:cs="Times New Roman"/>
          <w:sz w:val="24"/>
        </w:rPr>
        <w:t>whom did he take with him ? Gen. 12 : 5.</w:t>
      </w:r>
    </w:p>
    <w:p w:rsidR="00DA15BA" w:rsidRP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Pr="00DA15BA" w:rsidRDefault="00430892"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2. After his sojourn in Canaan, where'</w:t>
      </w:r>
      <w:r>
        <w:rPr>
          <w:rFonts w:cs="Times New Roman"/>
          <w:sz w:val="24"/>
        </w:rPr>
        <w:t xml:space="preserve"> did he go ? Verse 10</w:t>
      </w:r>
      <w:r w:rsidRPr="00DA15BA">
        <w:rPr>
          <w:rFonts w:cs="Times New Roman"/>
          <w:sz w:val="24"/>
        </w:rPr>
        <w:t>.</w:t>
      </w:r>
    </w:p>
    <w:p w:rsidR="00DA15BA" w:rsidRDefault="00DA15BA" w:rsidP="00DA15BA">
      <w:pPr>
        <w:autoSpaceDE w:val="0"/>
        <w:autoSpaceDN w:val="0"/>
        <w:adjustRightInd w:val="0"/>
        <w:spacing w:after="0" w:line="240" w:lineRule="auto"/>
        <w:rPr>
          <w:rFonts w:cs="Times New Roman"/>
          <w:sz w:val="24"/>
        </w:rPr>
      </w:pPr>
    </w:p>
    <w:p w:rsidR="00430892" w:rsidRPr="00DA15BA" w:rsidRDefault="00430892"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3. Why did he go there?</w:t>
      </w:r>
    </w:p>
    <w:p w:rsidR="00DA15BA" w:rsidRDefault="00DA15BA" w:rsidP="00DA15BA">
      <w:pPr>
        <w:autoSpaceDE w:val="0"/>
        <w:autoSpaceDN w:val="0"/>
        <w:adjustRightInd w:val="0"/>
        <w:spacing w:after="0" w:line="240" w:lineRule="auto"/>
        <w:rPr>
          <w:rFonts w:cs="Times New Roman"/>
          <w:sz w:val="24"/>
        </w:rPr>
      </w:pPr>
    </w:p>
    <w:p w:rsidR="00430892" w:rsidRPr="00DA15BA" w:rsidRDefault="00430892"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4. How was he prospered while there ?</w:t>
      </w:r>
      <w:r>
        <w:rPr>
          <w:rFonts w:cs="Times New Roman"/>
          <w:sz w:val="24"/>
        </w:rPr>
        <w:t xml:space="preserve"> </w:t>
      </w:r>
      <w:r w:rsidRPr="00DA15BA">
        <w:rPr>
          <w:rFonts w:cs="Times New Roman"/>
          <w:sz w:val="24"/>
        </w:rPr>
        <w:t>Verse 16; chap. 13 : 1, 2.</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5. How was Lot situated as regards</w:t>
      </w:r>
      <w:r>
        <w:rPr>
          <w:rFonts w:cs="Times New Roman"/>
          <w:sz w:val="24"/>
        </w:rPr>
        <w:t xml:space="preserve"> </w:t>
      </w:r>
      <w:r w:rsidR="00B15584">
        <w:rPr>
          <w:rFonts w:cs="Times New Roman"/>
          <w:sz w:val="24"/>
        </w:rPr>
        <w:t>wealth ? Ge</w:t>
      </w:r>
      <w:r w:rsidRPr="00DA15BA">
        <w:rPr>
          <w:rFonts w:cs="Times New Roman"/>
          <w:sz w:val="24"/>
        </w:rPr>
        <w:t>n. 13 : 5.</w:t>
      </w: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6. What was the consequence of the</w:t>
      </w:r>
      <w:r>
        <w:rPr>
          <w:rFonts w:cs="Times New Roman"/>
          <w:sz w:val="24"/>
        </w:rPr>
        <w:t xml:space="preserve"> </w:t>
      </w:r>
      <w:r w:rsidRPr="00DA15BA">
        <w:rPr>
          <w:rFonts w:cs="Times New Roman"/>
          <w:sz w:val="24"/>
        </w:rPr>
        <w:t>great wealth of both Abraham and Lot ?</w:t>
      </w:r>
      <w:r>
        <w:rPr>
          <w:rFonts w:cs="Times New Roman"/>
          <w:sz w:val="24"/>
        </w:rPr>
        <w:t xml:space="preserve"> </w:t>
      </w:r>
      <w:r w:rsidRPr="00DA15BA">
        <w:rPr>
          <w:rFonts w:cs="Times New Roman"/>
          <w:sz w:val="24"/>
        </w:rPr>
        <w:t>Verses 6, 7.</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7. How was Abraham affected by</w:t>
      </w:r>
      <w:r>
        <w:rPr>
          <w:rFonts w:cs="Times New Roman"/>
          <w:sz w:val="24"/>
        </w:rPr>
        <w:t xml:space="preserve"> t</w:t>
      </w:r>
      <w:r w:rsidRPr="00DA15BA">
        <w:rPr>
          <w:rFonts w:cs="Times New Roman"/>
          <w:sz w:val="24"/>
        </w:rPr>
        <w:t>his</w:t>
      </w:r>
      <w:r>
        <w:rPr>
          <w:rFonts w:cs="Times New Roman"/>
          <w:sz w:val="24"/>
        </w:rPr>
        <w:t xml:space="preserve"> </w:t>
      </w:r>
      <w:r w:rsidRPr="00DA15BA">
        <w:rPr>
          <w:rFonts w:cs="Times New Roman"/>
          <w:sz w:val="24"/>
        </w:rPr>
        <w:t>strife ? Verse 8.</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8. What generous part did Abraham act ?</w:t>
      </w:r>
      <w:r>
        <w:rPr>
          <w:rFonts w:cs="Times New Roman"/>
          <w:sz w:val="24"/>
        </w:rPr>
        <w:t xml:space="preserve"> </w:t>
      </w:r>
      <w:r w:rsidRPr="00DA15BA">
        <w:rPr>
          <w:rFonts w:cs="Times New Roman"/>
          <w:sz w:val="24"/>
        </w:rPr>
        <w:t>Verse 9.</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lastRenderedPageBreak/>
        <w:t xml:space="preserve">9. How did </w:t>
      </w:r>
      <w:proofErr w:type="spellStart"/>
      <w:r w:rsidRPr="00DA15BA">
        <w:rPr>
          <w:rFonts w:cs="Times New Roman"/>
          <w:sz w:val="24"/>
        </w:rPr>
        <w:t>Lot</w:t>
      </w:r>
      <w:proofErr w:type="spellEnd"/>
      <w:r w:rsidRPr="00DA15BA">
        <w:rPr>
          <w:rFonts w:cs="Times New Roman"/>
          <w:sz w:val="24"/>
        </w:rPr>
        <w:t xml:space="preserve"> respond to this generous</w:t>
      </w:r>
      <w:r>
        <w:rPr>
          <w:rFonts w:cs="Times New Roman"/>
          <w:sz w:val="24"/>
        </w:rPr>
        <w:t xml:space="preserve"> </w:t>
      </w:r>
      <w:r w:rsidRPr="00DA15BA">
        <w:rPr>
          <w:rFonts w:cs="Times New Roman"/>
          <w:sz w:val="24"/>
        </w:rPr>
        <w:t xml:space="preserve">offer? Verses </w:t>
      </w:r>
      <w:r>
        <w:rPr>
          <w:rFonts w:cs="Times New Roman"/>
          <w:sz w:val="24"/>
        </w:rPr>
        <w:t>10</w:t>
      </w:r>
      <w:r w:rsidRPr="00DA15BA">
        <w:rPr>
          <w:rFonts w:cs="Times New Roman"/>
          <w:sz w:val="24"/>
        </w:rPr>
        <w:t xml:space="preserve">, </w:t>
      </w:r>
      <w:r w:rsidRPr="00DA15BA">
        <w:rPr>
          <w:rFonts w:cs="Arial"/>
          <w:sz w:val="24"/>
        </w:rPr>
        <w:t>11.</w:t>
      </w: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64776D" w:rsidRPr="00DA15BA" w:rsidRDefault="00DA15BA" w:rsidP="00DA15BA">
      <w:pPr>
        <w:autoSpaceDE w:val="0"/>
        <w:autoSpaceDN w:val="0"/>
        <w:adjustRightInd w:val="0"/>
        <w:spacing w:after="0" w:line="240" w:lineRule="auto"/>
        <w:rPr>
          <w:rFonts w:cs="Times New Roman"/>
          <w:sz w:val="24"/>
        </w:rPr>
      </w:pPr>
      <w:r>
        <w:rPr>
          <w:rFonts w:cs="Times New Roman"/>
          <w:sz w:val="24"/>
        </w:rPr>
        <w:t>10</w:t>
      </w:r>
      <w:r w:rsidRPr="00DA15BA">
        <w:rPr>
          <w:rFonts w:cs="Times New Roman"/>
          <w:sz w:val="24"/>
        </w:rPr>
        <w:t>. What alone seemed to influence Lot in</w:t>
      </w:r>
      <w:r>
        <w:rPr>
          <w:rFonts w:cs="Times New Roman"/>
          <w:sz w:val="24"/>
        </w:rPr>
        <w:t xml:space="preserve"> </w:t>
      </w:r>
      <w:r w:rsidRPr="00DA15BA">
        <w:rPr>
          <w:rFonts w:cs="Times New Roman"/>
          <w:sz w:val="24"/>
        </w:rPr>
        <w:t>his choice ?</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Pr>
          <w:rFonts w:cs="Times New Roman"/>
          <w:sz w:val="24"/>
        </w:rPr>
        <w:t>1</w:t>
      </w:r>
      <w:r w:rsidRPr="00DA15BA">
        <w:rPr>
          <w:rFonts w:cs="Times New Roman"/>
          <w:sz w:val="24"/>
        </w:rPr>
        <w:t>1. Near what city did Lot pitch his tent</w:t>
      </w:r>
      <w:r>
        <w:rPr>
          <w:rFonts w:cs="Times New Roman"/>
          <w:sz w:val="24"/>
        </w:rPr>
        <w:t xml:space="preserve">? </w:t>
      </w:r>
      <w:r w:rsidRPr="00DA15BA">
        <w:rPr>
          <w:rFonts w:cs="Times New Roman"/>
          <w:sz w:val="24"/>
        </w:rPr>
        <w:t>Verse I2.</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12. What was the character of the men of</w:t>
      </w:r>
      <w:r>
        <w:rPr>
          <w:rFonts w:cs="Times New Roman"/>
          <w:sz w:val="24"/>
        </w:rPr>
        <w:t xml:space="preserve"> </w:t>
      </w:r>
      <w:r w:rsidRPr="00DA15BA">
        <w:rPr>
          <w:rFonts w:cs="Times New Roman"/>
          <w:sz w:val="24"/>
        </w:rPr>
        <w:t>Sodom ? Verse 13.</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13. Did Abraham lose anything by his</w:t>
      </w:r>
      <w:r>
        <w:rPr>
          <w:rFonts w:cs="Times New Roman"/>
          <w:sz w:val="24"/>
        </w:rPr>
        <w:t xml:space="preserve"> </w:t>
      </w:r>
      <w:r w:rsidRPr="00DA15BA">
        <w:rPr>
          <w:rFonts w:cs="Times New Roman"/>
          <w:sz w:val="24"/>
        </w:rPr>
        <w:t>generosity ? Verses 14-17.</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14. What great battle was fought some</w:t>
      </w:r>
      <w:r>
        <w:rPr>
          <w:rFonts w:cs="Times New Roman"/>
          <w:sz w:val="24"/>
        </w:rPr>
        <w:t xml:space="preserve"> </w:t>
      </w:r>
      <w:r w:rsidRPr="00DA15BA">
        <w:rPr>
          <w:rFonts w:cs="Times New Roman"/>
          <w:sz w:val="24"/>
        </w:rPr>
        <w:t>years after ? Gen. 14 : 8, 9.</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15. What happened to the kings of Sodom</w:t>
      </w:r>
      <w:r>
        <w:rPr>
          <w:rFonts w:cs="Times New Roman"/>
          <w:sz w:val="24"/>
        </w:rPr>
        <w:t xml:space="preserve"> </w:t>
      </w:r>
      <w:r w:rsidRPr="00DA15BA">
        <w:rPr>
          <w:rFonts w:cs="Times New Roman"/>
          <w:sz w:val="24"/>
        </w:rPr>
        <w:t>and Gomorrah and their people ? Verses</w:t>
      </w:r>
      <w:r>
        <w:rPr>
          <w:rFonts w:cs="Times New Roman"/>
          <w:sz w:val="24"/>
        </w:rPr>
        <w:t xml:space="preserve"> 10, 11</w:t>
      </w:r>
      <w:r w:rsidRPr="00DA15BA">
        <w:rPr>
          <w:rFonts w:cs="Times New Roman"/>
          <w:sz w:val="24"/>
        </w:rPr>
        <w:t>.</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16. Who</w:t>
      </w:r>
      <w:r>
        <w:rPr>
          <w:rFonts w:cs="Times New Roman"/>
          <w:sz w:val="24"/>
        </w:rPr>
        <w:t xml:space="preserve"> else was taken captive? Verse 1</w:t>
      </w:r>
      <w:r w:rsidRPr="00DA15BA">
        <w:rPr>
          <w:rFonts w:cs="Times New Roman"/>
          <w:sz w:val="24"/>
        </w:rPr>
        <w:t>2.</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B15584" w:rsidP="00DA15BA">
      <w:pPr>
        <w:autoSpaceDE w:val="0"/>
        <w:autoSpaceDN w:val="0"/>
        <w:adjustRightInd w:val="0"/>
        <w:spacing w:after="0" w:line="240" w:lineRule="auto"/>
        <w:rPr>
          <w:rFonts w:cs="Times New Roman"/>
          <w:sz w:val="24"/>
        </w:rPr>
      </w:pPr>
      <w:r>
        <w:rPr>
          <w:rFonts w:cs="Times New Roman"/>
          <w:sz w:val="24"/>
        </w:rPr>
        <w:br/>
      </w:r>
      <w:r>
        <w:rPr>
          <w:rFonts w:cs="Times New Roman"/>
          <w:sz w:val="24"/>
        </w:rPr>
        <w:br/>
      </w:r>
      <w:r>
        <w:rPr>
          <w:rFonts w:cs="Times New Roman"/>
          <w:sz w:val="24"/>
        </w:rPr>
        <w:br/>
      </w:r>
      <w:r>
        <w:rPr>
          <w:rFonts w:cs="Times New Roman"/>
          <w:sz w:val="24"/>
        </w:rPr>
        <w:lastRenderedPageBreak/>
        <w:br/>
      </w:r>
      <w:r w:rsidR="00DA15BA" w:rsidRPr="00DA15BA">
        <w:rPr>
          <w:rFonts w:cs="Times New Roman"/>
          <w:sz w:val="24"/>
        </w:rPr>
        <w:t>17. What do you think was the indirect</w:t>
      </w:r>
      <w:r w:rsidR="00DA15BA">
        <w:rPr>
          <w:rFonts w:cs="Times New Roman"/>
          <w:sz w:val="24"/>
        </w:rPr>
        <w:t xml:space="preserve"> </w:t>
      </w:r>
      <w:r w:rsidR="00DA15BA" w:rsidRPr="00DA15BA">
        <w:rPr>
          <w:rFonts w:cs="Times New Roman"/>
          <w:sz w:val="24"/>
        </w:rPr>
        <w:t>cause of Lot's misfortune?</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18. What charge is given to the rich ?</w:t>
      </w:r>
      <w:r>
        <w:rPr>
          <w:rFonts w:cs="Times New Roman"/>
          <w:sz w:val="24"/>
        </w:rPr>
        <w:t xml:space="preserve"> </w:t>
      </w:r>
      <w:r w:rsidR="00CC08D8">
        <w:rPr>
          <w:rFonts w:cs="Times New Roman"/>
          <w:sz w:val="24"/>
        </w:rPr>
        <w:t>I Tim. 6 : 17-21</w:t>
      </w:r>
      <w:r w:rsidRPr="00DA15BA">
        <w:rPr>
          <w:rFonts w:cs="Times New Roman"/>
          <w:sz w:val="24"/>
        </w:rPr>
        <w:t>.</w:t>
      </w: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Pr="00DA15BA" w:rsidRDefault="00DA15BA" w:rsidP="00DA15BA">
      <w:pPr>
        <w:autoSpaceDE w:val="0"/>
        <w:autoSpaceDN w:val="0"/>
        <w:adjustRightInd w:val="0"/>
        <w:spacing w:after="0" w:line="240" w:lineRule="auto"/>
        <w:rPr>
          <w:rFonts w:cs="Times New Roman"/>
          <w:sz w:val="24"/>
        </w:rPr>
      </w:pPr>
      <w:r w:rsidRPr="00DA15BA">
        <w:rPr>
          <w:rFonts w:cs="Times New Roman"/>
          <w:sz w:val="24"/>
        </w:rPr>
        <w:t>19. How sure may a man be of retaining</w:t>
      </w:r>
      <w:r>
        <w:rPr>
          <w:rFonts w:cs="Times New Roman"/>
          <w:sz w:val="24"/>
        </w:rPr>
        <w:t xml:space="preserve"> </w:t>
      </w:r>
      <w:r w:rsidRPr="00DA15BA">
        <w:rPr>
          <w:rFonts w:cs="Times New Roman"/>
          <w:sz w:val="24"/>
        </w:rPr>
        <w:t>riches? Prov. 23 : 4, 5.</w:t>
      </w:r>
    </w:p>
    <w:p w:rsidR="00DA15BA" w:rsidRDefault="00DA15BA" w:rsidP="00DA15BA">
      <w:pPr>
        <w:autoSpaceDE w:val="0"/>
        <w:autoSpaceDN w:val="0"/>
        <w:adjustRightInd w:val="0"/>
        <w:spacing w:after="0" w:line="240" w:lineRule="auto"/>
        <w:rPr>
          <w:rFonts w:cs="Times New Roman"/>
          <w:sz w:val="24"/>
        </w:rPr>
      </w:pPr>
    </w:p>
    <w:p w:rsidR="00430892" w:rsidRDefault="00430892"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p>
    <w:p w:rsidR="00DA15BA" w:rsidRDefault="00DA15BA" w:rsidP="00DA15BA">
      <w:pPr>
        <w:autoSpaceDE w:val="0"/>
        <w:autoSpaceDN w:val="0"/>
        <w:adjustRightInd w:val="0"/>
        <w:spacing w:after="0" w:line="240" w:lineRule="auto"/>
        <w:rPr>
          <w:rFonts w:cs="Times New Roman"/>
          <w:sz w:val="24"/>
        </w:rPr>
      </w:pPr>
      <w:r w:rsidRPr="00DA15BA">
        <w:rPr>
          <w:rFonts w:cs="Times New Roman"/>
          <w:sz w:val="24"/>
        </w:rPr>
        <w:t>20. What proverb was fulfilled in the case</w:t>
      </w:r>
      <w:r>
        <w:rPr>
          <w:rFonts w:cs="Times New Roman"/>
          <w:sz w:val="24"/>
        </w:rPr>
        <w:t xml:space="preserve"> </w:t>
      </w:r>
      <w:r w:rsidRPr="00DA15BA">
        <w:rPr>
          <w:rFonts w:cs="Times New Roman"/>
          <w:sz w:val="24"/>
        </w:rPr>
        <w:t>of Lot? Prov. 15 : 27.</w:t>
      </w:r>
    </w:p>
    <w:p w:rsidR="00DA15BA" w:rsidRDefault="00DA15BA" w:rsidP="00DA15BA">
      <w:pPr>
        <w:autoSpaceDE w:val="0"/>
        <w:autoSpaceDN w:val="0"/>
        <w:adjustRightInd w:val="0"/>
        <w:spacing w:before="100" w:after="100" w:line="240" w:lineRule="auto"/>
        <w:rPr>
          <w:sz w:val="24"/>
        </w:rPr>
      </w:pPr>
    </w:p>
    <w:p w:rsidR="00430892" w:rsidRDefault="00430892" w:rsidP="00DA15BA">
      <w:pPr>
        <w:autoSpaceDE w:val="0"/>
        <w:autoSpaceDN w:val="0"/>
        <w:adjustRightInd w:val="0"/>
        <w:spacing w:before="100" w:after="100" w:line="240" w:lineRule="auto"/>
        <w:rPr>
          <w:sz w:val="24"/>
        </w:rPr>
      </w:pPr>
    </w:p>
    <w:p w:rsidR="00DA15BA" w:rsidRDefault="00DA15BA" w:rsidP="00DA15BA">
      <w:pPr>
        <w:autoSpaceDE w:val="0"/>
        <w:autoSpaceDN w:val="0"/>
        <w:adjustRightInd w:val="0"/>
        <w:spacing w:before="100" w:after="100" w:line="240" w:lineRule="auto"/>
        <w:rPr>
          <w:sz w:val="24"/>
        </w:rPr>
      </w:pPr>
    </w:p>
    <w:p w:rsidR="00DA15BA" w:rsidRDefault="00DA15BA" w:rsidP="00DA15BA">
      <w:pPr>
        <w:autoSpaceDE w:val="0"/>
        <w:autoSpaceDN w:val="0"/>
        <w:adjustRightInd w:val="0"/>
        <w:spacing w:before="100" w:after="100" w:line="240" w:lineRule="auto"/>
        <w:rPr>
          <w:sz w:val="24"/>
        </w:rPr>
      </w:pPr>
    </w:p>
    <w:p w:rsidR="00B15584" w:rsidRDefault="00B15584">
      <w:pPr>
        <w:rPr>
          <w:rFonts w:asciiTheme="majorHAnsi" w:hAnsiTheme="majorHAnsi"/>
          <w:b/>
          <w:sz w:val="28"/>
        </w:rPr>
      </w:pPr>
      <w:r>
        <w:rPr>
          <w:rFonts w:asciiTheme="majorHAnsi" w:hAnsiTheme="majorHAnsi"/>
          <w:b/>
          <w:sz w:val="28"/>
        </w:rPr>
        <w:br w:type="page"/>
      </w:r>
    </w:p>
    <w:p w:rsidR="00DA15BA" w:rsidRPr="00430892" w:rsidRDefault="00DA15BA" w:rsidP="00DA15BA">
      <w:pPr>
        <w:autoSpaceDE w:val="0"/>
        <w:autoSpaceDN w:val="0"/>
        <w:adjustRightInd w:val="0"/>
        <w:spacing w:before="100" w:after="100" w:line="240" w:lineRule="auto"/>
        <w:rPr>
          <w:rFonts w:asciiTheme="majorHAnsi" w:hAnsiTheme="majorHAnsi"/>
          <w:b/>
          <w:sz w:val="28"/>
        </w:rPr>
      </w:pPr>
      <w:r w:rsidRPr="00430892">
        <w:rPr>
          <w:rFonts w:asciiTheme="majorHAnsi" w:hAnsiTheme="majorHAnsi"/>
          <w:b/>
          <w:sz w:val="28"/>
        </w:rPr>
        <w:lastRenderedPageBreak/>
        <w:t>Patriarchs and Prophets Chap. 12 - Abraham in Canaan</w:t>
      </w:r>
    </w:p>
    <w:p w:rsidR="00DA15BA" w:rsidRPr="00DA15BA" w:rsidRDefault="00DA15BA" w:rsidP="00DA15BA">
      <w:pPr>
        <w:autoSpaceDE w:val="0"/>
        <w:autoSpaceDN w:val="0"/>
        <w:adjustRightInd w:val="0"/>
        <w:spacing w:before="100" w:after="100" w:line="240" w:lineRule="auto"/>
        <w:rPr>
          <w:sz w:val="24"/>
        </w:rPr>
      </w:pPr>
    </w:p>
    <w:p w:rsidR="00DA15BA" w:rsidRPr="00DA15BA" w:rsidRDefault="00DA15BA" w:rsidP="00DA15BA">
      <w:pPr>
        <w:autoSpaceDE w:val="0"/>
        <w:autoSpaceDN w:val="0"/>
        <w:adjustRightInd w:val="0"/>
        <w:spacing w:before="100" w:after="100" w:line="240" w:lineRule="auto"/>
        <w:rPr>
          <w:sz w:val="24"/>
        </w:rPr>
      </w:pPr>
      <w:r w:rsidRPr="00DA15BA">
        <w:rPr>
          <w:sz w:val="24"/>
        </w:rPr>
        <w:t xml:space="preserve">     Abraham returned to Canaan "very rich in cattle, in silver, and in gold." Lot was still with him, and again they came to Bethel, and pitched their tents by the altar which they had before erected. They soon found that increased possessions brought increased trouble. In the midst of hardships and trials they had dwelt together in harmony, but in their prosperity there was danger of strife between them. The pasturage was not sufficient for the flocks and herds of both, and the frequent disputes among the herdsmen were brought for settlement to their masters. It was evident that they must separate. Abraham was Lot's senior in years, and his superior in relation, in wealth, and in position; yet he was the first to propose plans for preserving peace. Although the whole land had been given him by God Himself, he courteously waived this right.  {PP 132.1}  </w:t>
      </w:r>
    </w:p>
    <w:p w:rsidR="00DA15BA" w:rsidRPr="00DA15BA" w:rsidRDefault="00DA15BA" w:rsidP="00DA15BA">
      <w:pPr>
        <w:autoSpaceDE w:val="0"/>
        <w:autoSpaceDN w:val="0"/>
        <w:adjustRightInd w:val="0"/>
        <w:spacing w:before="100" w:after="100" w:line="240" w:lineRule="auto"/>
        <w:rPr>
          <w:sz w:val="24"/>
        </w:rPr>
      </w:pPr>
      <w:r w:rsidRPr="00DA15BA">
        <w:rPr>
          <w:sz w:val="24"/>
        </w:rPr>
        <w:t xml:space="preserve">     "Let there be no strife," he said, "between me and thee, and between my </w:t>
      </w:r>
      <w:proofErr w:type="spellStart"/>
      <w:r w:rsidRPr="00DA15BA">
        <w:rPr>
          <w:sz w:val="24"/>
        </w:rPr>
        <w:t>herdmen</w:t>
      </w:r>
      <w:proofErr w:type="spellEnd"/>
      <w:r w:rsidRPr="00DA15BA">
        <w:rPr>
          <w:sz w:val="24"/>
        </w:rPr>
        <w:t xml:space="preserve"> and thy </w:t>
      </w:r>
      <w:proofErr w:type="spellStart"/>
      <w:r w:rsidRPr="00DA15BA">
        <w:rPr>
          <w:sz w:val="24"/>
        </w:rPr>
        <w:t>herdmen</w:t>
      </w:r>
      <w:proofErr w:type="spellEnd"/>
      <w:r w:rsidRPr="00DA15BA">
        <w:rPr>
          <w:sz w:val="24"/>
        </w:rPr>
        <w:t xml:space="preserve">; for we be brethren. Is not the whole land before thee? separate thyself, I pray thee, from me: if thou wilt take the left hand, then I will go to the right; or if thou depart to the right hand, then I will go to the left."  {PP 132.2}  </w:t>
      </w:r>
    </w:p>
    <w:p w:rsidR="00DA15BA" w:rsidRPr="00DA15BA" w:rsidRDefault="00DA15BA" w:rsidP="00DA15BA">
      <w:pPr>
        <w:autoSpaceDE w:val="0"/>
        <w:autoSpaceDN w:val="0"/>
        <w:adjustRightInd w:val="0"/>
        <w:spacing w:before="100" w:after="100" w:line="240" w:lineRule="auto"/>
        <w:rPr>
          <w:sz w:val="24"/>
        </w:rPr>
      </w:pPr>
      <w:r w:rsidRPr="00DA15BA">
        <w:rPr>
          <w:sz w:val="24"/>
        </w:rPr>
        <w:t xml:space="preserve">     Here the noble, unselfish spirit of Abraham was displayed. How many under similar circumstances would, at all hazards, cling to their individual rights and preferences! How many households have thus been rent asunder! How many churches have been divided, making the cause of truth a byword and a reproach among the wicked! "Let there be no strife between me and thee," said Abraham, "for we be brethren;" not only by natural relationship, but as worshipers of the true God. The children of God the world over are one family, and the same spirit of love and conciliation should govern them. "Be kindly </w:t>
      </w:r>
      <w:proofErr w:type="spellStart"/>
      <w:r w:rsidRPr="00DA15BA">
        <w:rPr>
          <w:sz w:val="24"/>
        </w:rPr>
        <w:t>affectioned</w:t>
      </w:r>
      <w:proofErr w:type="spellEnd"/>
      <w:r w:rsidRPr="00DA15BA">
        <w:rPr>
          <w:sz w:val="24"/>
        </w:rPr>
        <w:t xml:space="preserve"> one to another with brotherly love; in honor preferring one another" (Romans 12:10), is the teaching of our </w:t>
      </w:r>
      <w:proofErr w:type="spellStart"/>
      <w:r w:rsidRPr="00DA15BA">
        <w:rPr>
          <w:sz w:val="24"/>
        </w:rPr>
        <w:t>Saviour</w:t>
      </w:r>
      <w:proofErr w:type="spellEnd"/>
      <w:r w:rsidRPr="00DA15BA">
        <w:rPr>
          <w:sz w:val="24"/>
        </w:rPr>
        <w:t xml:space="preserve">. The cultivation of a uniform courtesy, a willingness to do to others as we would wish them to do to us, would annihilate half the ills of life. The spirit of self-aggrandizement is the spirit of Satan; but the heart in which the love of Christ is cherished, will possess that charity which </w:t>
      </w:r>
      <w:proofErr w:type="spellStart"/>
      <w:r w:rsidRPr="00DA15BA">
        <w:rPr>
          <w:sz w:val="24"/>
        </w:rPr>
        <w:t>seeketh</w:t>
      </w:r>
      <w:proofErr w:type="spellEnd"/>
      <w:r w:rsidRPr="00DA15BA">
        <w:rPr>
          <w:sz w:val="24"/>
        </w:rPr>
        <w:t xml:space="preserve"> not her own. Such will heed the divine injunction, "Look not every man on his own things, but every man also on the things of others." Philippians 2:4.  {PP 132.3}  </w:t>
      </w:r>
    </w:p>
    <w:p w:rsidR="00DA15BA" w:rsidRPr="00DA15BA" w:rsidRDefault="00DA15BA" w:rsidP="00DA15BA">
      <w:pPr>
        <w:autoSpaceDE w:val="0"/>
        <w:autoSpaceDN w:val="0"/>
        <w:adjustRightInd w:val="0"/>
        <w:spacing w:before="100" w:after="100" w:line="240" w:lineRule="auto"/>
        <w:rPr>
          <w:sz w:val="24"/>
        </w:rPr>
      </w:pPr>
      <w:r w:rsidRPr="00DA15BA">
        <w:rPr>
          <w:sz w:val="24"/>
        </w:rPr>
        <w:t xml:space="preserve">     Although Lot owed his prosperity to his connection with Abraham, he manifested no gratitude to his benefactor. Courtesy would have dictated that he yield the choice to Abraham, but instead of this he selfishly endeavored to grasp all its advantages. He "lifted up his eyes, and beheld all the plain of Jordan, that it was well watered everywhere, . . . even as the garden of the Lord, like the land of Egypt, as thou </w:t>
      </w:r>
      <w:proofErr w:type="spellStart"/>
      <w:r w:rsidRPr="00DA15BA">
        <w:rPr>
          <w:sz w:val="24"/>
        </w:rPr>
        <w:t>comest</w:t>
      </w:r>
      <w:proofErr w:type="spellEnd"/>
      <w:r w:rsidRPr="00DA15BA">
        <w:rPr>
          <w:sz w:val="24"/>
        </w:rPr>
        <w:t xml:space="preserve"> unto </w:t>
      </w:r>
      <w:proofErr w:type="spellStart"/>
      <w:r w:rsidRPr="00DA15BA">
        <w:rPr>
          <w:sz w:val="24"/>
        </w:rPr>
        <w:t>Zoar</w:t>
      </w:r>
      <w:proofErr w:type="spellEnd"/>
      <w:r w:rsidRPr="00DA15BA">
        <w:rPr>
          <w:sz w:val="24"/>
        </w:rPr>
        <w:t xml:space="preserve">." The most fertile region in all Palestine was the Jordan Valley, reminding the beholders of the lost Paradise and equaling the beauty and productiveness of the Nile-enriched plains they had so lately left. There were cities also, wealthy and beautiful, inviting to profitable traffic in their crowded marts. Dazzled with visions of worldly gain, Lot overlooked the moral and spiritual evils that would be encountered there. The inhabitants of the plain were "sinners before the Lord exceedingly;" but of this he was ignorant, or, knowing, gave it but little weight. He "chose him all the plain of Jordan," and "pitched his tent toward Sodom." How little did he foresee the terrible results of that selfish choice!  {PP 133.1}  </w:t>
      </w:r>
    </w:p>
    <w:p w:rsidR="00DA15BA" w:rsidRPr="00DA15BA" w:rsidRDefault="00DA15BA" w:rsidP="00DA15BA">
      <w:pPr>
        <w:autoSpaceDE w:val="0"/>
        <w:autoSpaceDN w:val="0"/>
        <w:adjustRightInd w:val="0"/>
        <w:spacing w:before="100" w:after="100" w:line="240" w:lineRule="auto"/>
        <w:rPr>
          <w:sz w:val="24"/>
        </w:rPr>
      </w:pPr>
      <w:r w:rsidRPr="00DA15BA">
        <w:rPr>
          <w:sz w:val="24"/>
        </w:rPr>
        <w:lastRenderedPageBreak/>
        <w:t xml:space="preserve">     After the separation from Lot, Abraham again received from the Lord a promise of the whole country. Soon after this he removed to Hebron, pitching his tent under the oaks of </w:t>
      </w:r>
      <w:proofErr w:type="spellStart"/>
      <w:r w:rsidRPr="00DA15BA">
        <w:rPr>
          <w:sz w:val="24"/>
        </w:rPr>
        <w:t>Mamre</w:t>
      </w:r>
      <w:proofErr w:type="spellEnd"/>
      <w:r w:rsidRPr="00DA15BA">
        <w:rPr>
          <w:sz w:val="24"/>
        </w:rPr>
        <w:t xml:space="preserve"> and erecting beside it an altar to the Lord. In the free air of those upland plains, with their olive groves and vineyards, their fields of waving grain, and the wide pasture grounds of the encircling hills, he dwelt, well content with his simple, patriarchal life, and leaving to Lot the perilous luxury of the </w:t>
      </w:r>
      <w:proofErr w:type="spellStart"/>
      <w:r w:rsidRPr="00DA15BA">
        <w:rPr>
          <w:sz w:val="24"/>
        </w:rPr>
        <w:t>vale</w:t>
      </w:r>
      <w:proofErr w:type="spellEnd"/>
      <w:r w:rsidRPr="00DA15BA">
        <w:rPr>
          <w:sz w:val="24"/>
        </w:rPr>
        <w:t xml:space="preserve"> of Sodom.  {PP 133.2}  </w:t>
      </w:r>
    </w:p>
    <w:p w:rsidR="00DA15BA" w:rsidRPr="00DA15BA" w:rsidRDefault="00DA15BA" w:rsidP="00A3794B">
      <w:pPr>
        <w:autoSpaceDE w:val="0"/>
        <w:autoSpaceDN w:val="0"/>
        <w:adjustRightInd w:val="0"/>
        <w:spacing w:before="100" w:after="100" w:line="240" w:lineRule="auto"/>
        <w:rPr>
          <w:sz w:val="24"/>
        </w:rPr>
      </w:pPr>
      <w:r w:rsidRPr="00DA15BA">
        <w:rPr>
          <w:sz w:val="24"/>
        </w:rPr>
        <w:t xml:space="preserve">     Abraham was honored by the surrounding nations as a mighty prince and a wise and able chief. He did not shut away his influence from his neighbors. His life and character, in their marked contrast with those of the worshipers of idols, exerted a telling influence in favor of the true faith. His allegiance to God was unswerving, while his affability and benevolence inspired confidence and friendship and his unaffected greatness commanded respect and honor.  {PP 133.3}  </w:t>
      </w:r>
    </w:p>
    <w:p w:rsidR="00DA15BA" w:rsidRPr="00DA15BA" w:rsidRDefault="00DA15BA" w:rsidP="00DA15BA">
      <w:pPr>
        <w:autoSpaceDE w:val="0"/>
        <w:autoSpaceDN w:val="0"/>
        <w:adjustRightInd w:val="0"/>
        <w:spacing w:before="100" w:after="100" w:line="240" w:lineRule="auto"/>
        <w:rPr>
          <w:sz w:val="24"/>
        </w:rPr>
      </w:pPr>
      <w:r w:rsidRPr="00DA15BA">
        <w:rPr>
          <w:sz w:val="24"/>
        </w:rPr>
        <w:t xml:space="preserve">     His religion was not held as a precious treasure to be jealously guarded and enjoyed solely by the possessor. True religion cannot be thus held, for such a spirit is contrary to the principles of the gospel. While Christ is dwelling in the heart it is impossible to conceal the light of His presence, or for that light to grow dim. On the contrary, it will grow brighter and brighter as day by day the mists of selfishness and sin that envelop the soul are dispelled by the bright beams of the Sun of Righteousness.  {PP 134.1}  </w:t>
      </w:r>
    </w:p>
    <w:p w:rsidR="00DA15BA" w:rsidRPr="00DA15BA" w:rsidRDefault="00DA15BA" w:rsidP="00DA15BA">
      <w:pPr>
        <w:autoSpaceDE w:val="0"/>
        <w:autoSpaceDN w:val="0"/>
        <w:adjustRightInd w:val="0"/>
        <w:spacing w:before="100" w:after="100" w:line="240" w:lineRule="auto"/>
        <w:rPr>
          <w:sz w:val="24"/>
        </w:rPr>
      </w:pPr>
      <w:r w:rsidRPr="00DA15BA">
        <w:rPr>
          <w:sz w:val="24"/>
        </w:rPr>
        <w:t xml:space="preserve">     The people of God are His representatives upon the earth, and He intends that they shall be lights in the moral darkness of this world. Scattered all over the country, in the towns, cities, and villages, they are God's witnesses, the channels through which He will communicate to an unbelieving world the knowledge of His will and the wonders of His grace. It is His plan that all who are partakers of the great salvation shall be missionaries for Him. The piety of the Christian constitutes the standard by which </w:t>
      </w:r>
      <w:proofErr w:type="spellStart"/>
      <w:r w:rsidRPr="00DA15BA">
        <w:rPr>
          <w:sz w:val="24"/>
        </w:rPr>
        <w:t>worldlings</w:t>
      </w:r>
      <w:proofErr w:type="spellEnd"/>
      <w:r w:rsidRPr="00DA15BA">
        <w:rPr>
          <w:sz w:val="24"/>
        </w:rPr>
        <w:t xml:space="preserve"> judge the gospel. Trials patiently borne, blessings gratefully received, meekness, kindness, mercy, and love, habitually exhibited, are the lights that shine forth in the character before the world, revealing the contrast with the darkness that comes of the selfishness of the natural heart.  {PP 134.2}  </w:t>
      </w:r>
    </w:p>
    <w:p w:rsidR="00DA15BA" w:rsidRPr="00DA15BA" w:rsidRDefault="00DA15BA" w:rsidP="00DA15BA">
      <w:pPr>
        <w:autoSpaceDE w:val="0"/>
        <w:autoSpaceDN w:val="0"/>
        <w:adjustRightInd w:val="0"/>
        <w:spacing w:before="100" w:after="100" w:line="240" w:lineRule="auto"/>
        <w:rPr>
          <w:sz w:val="24"/>
        </w:rPr>
      </w:pPr>
      <w:r w:rsidRPr="00DA15BA">
        <w:rPr>
          <w:sz w:val="24"/>
        </w:rPr>
        <w:t xml:space="preserve">     Rich in faith, noble in generosity, unfaltering in obedience, and humble in the simplicity of his pilgrim life, Abraham was also wise in diplomacy and brave and skillful in war. Notwithstanding he was known as the teacher of a new religion, three royal brothers, rulers of the Amorite plains in which he dwelt, manifested their friendship by inviting him to enter into an alliance with them for greater security; for the country was filled with violence and oppression. An occasion soon arose for him to avail himself of this alliance.  {PP 134.3}  </w:t>
      </w:r>
    </w:p>
    <w:p w:rsidR="00DA15BA" w:rsidRPr="00DA15BA" w:rsidRDefault="00DA15BA" w:rsidP="00A3794B">
      <w:pPr>
        <w:autoSpaceDE w:val="0"/>
        <w:autoSpaceDN w:val="0"/>
        <w:adjustRightInd w:val="0"/>
        <w:spacing w:before="100" w:after="100" w:line="240" w:lineRule="auto"/>
        <w:rPr>
          <w:sz w:val="24"/>
        </w:rPr>
      </w:pPr>
      <w:r w:rsidRPr="00DA15BA">
        <w:rPr>
          <w:sz w:val="24"/>
        </w:rPr>
        <w:t xml:space="preserve">     </w:t>
      </w:r>
      <w:proofErr w:type="spellStart"/>
      <w:r w:rsidRPr="00DA15BA">
        <w:rPr>
          <w:sz w:val="24"/>
        </w:rPr>
        <w:t>Chedorlaomer</w:t>
      </w:r>
      <w:proofErr w:type="spellEnd"/>
      <w:r w:rsidRPr="00DA15BA">
        <w:rPr>
          <w:sz w:val="24"/>
        </w:rPr>
        <w:t xml:space="preserve">, king of Elam, had invaded Canaan fourteen years before, and made it tributary to him. Several of the princes now revolted, and the </w:t>
      </w:r>
      <w:proofErr w:type="spellStart"/>
      <w:r w:rsidRPr="00DA15BA">
        <w:rPr>
          <w:sz w:val="24"/>
        </w:rPr>
        <w:t>Elamite</w:t>
      </w:r>
      <w:proofErr w:type="spellEnd"/>
      <w:r w:rsidRPr="00DA15BA">
        <w:rPr>
          <w:sz w:val="24"/>
        </w:rPr>
        <w:t xml:space="preserve"> king, with four allies, again marched into the country to reduce them to submission. Five kings of Canaan joined their forces and met the invaders in the </w:t>
      </w:r>
      <w:proofErr w:type="spellStart"/>
      <w:r w:rsidRPr="00DA15BA">
        <w:rPr>
          <w:sz w:val="24"/>
        </w:rPr>
        <w:t>vale</w:t>
      </w:r>
      <w:proofErr w:type="spellEnd"/>
      <w:r w:rsidRPr="00DA15BA">
        <w:rPr>
          <w:sz w:val="24"/>
        </w:rPr>
        <w:t xml:space="preserve"> of </w:t>
      </w:r>
      <w:proofErr w:type="spellStart"/>
      <w:r w:rsidRPr="00DA15BA">
        <w:rPr>
          <w:sz w:val="24"/>
        </w:rPr>
        <w:t>Siddim</w:t>
      </w:r>
      <w:proofErr w:type="spellEnd"/>
      <w:r w:rsidRPr="00DA15BA">
        <w:rPr>
          <w:sz w:val="24"/>
        </w:rPr>
        <w:t xml:space="preserve">, but only to be completely overthrown. A large part of the army was cut to pieces, and those who escaped fled for safety to the mountains. The victors plundered the cities of the plain and departed with rich spoil and many captives, among whom were Lot and his family.  {PP 134.4}  </w:t>
      </w:r>
    </w:p>
    <w:p w:rsidR="00DA15BA" w:rsidRPr="00DA15BA" w:rsidRDefault="00DA15BA" w:rsidP="00DA15BA">
      <w:pPr>
        <w:autoSpaceDE w:val="0"/>
        <w:autoSpaceDN w:val="0"/>
        <w:adjustRightInd w:val="0"/>
        <w:spacing w:before="100" w:after="100" w:line="240" w:lineRule="auto"/>
        <w:rPr>
          <w:sz w:val="24"/>
        </w:rPr>
      </w:pPr>
      <w:r w:rsidRPr="00DA15BA">
        <w:rPr>
          <w:sz w:val="24"/>
        </w:rPr>
        <w:t xml:space="preserve">     Abraham, dwelling in peace in the oak groves at </w:t>
      </w:r>
      <w:proofErr w:type="spellStart"/>
      <w:r w:rsidRPr="00DA15BA">
        <w:rPr>
          <w:sz w:val="24"/>
        </w:rPr>
        <w:t>Mamre</w:t>
      </w:r>
      <w:proofErr w:type="spellEnd"/>
      <w:r w:rsidRPr="00DA15BA">
        <w:rPr>
          <w:sz w:val="24"/>
        </w:rPr>
        <w:t xml:space="preserve">, learned from one of the fugitives the story of the battle and the calamity that had befallen his nephew. He had cherished no </w:t>
      </w:r>
      <w:r w:rsidRPr="00DA15BA">
        <w:rPr>
          <w:sz w:val="24"/>
        </w:rPr>
        <w:lastRenderedPageBreak/>
        <w:t xml:space="preserve">unkind memory of Lot's ingratitude. All his affection for him was awakened, and he determined that he should be rescued. Seeking, first of all, divine counsel, Abraham prepared for war. From his own encampment he summoned three hundred and eighteen trained servants, men trained in the fear of God, in the service of their master, and in the practice of arms. His confederates, </w:t>
      </w:r>
      <w:proofErr w:type="spellStart"/>
      <w:r w:rsidRPr="00DA15BA">
        <w:rPr>
          <w:sz w:val="24"/>
        </w:rPr>
        <w:t>Mamre</w:t>
      </w:r>
      <w:proofErr w:type="spellEnd"/>
      <w:r w:rsidRPr="00DA15BA">
        <w:rPr>
          <w:sz w:val="24"/>
        </w:rPr>
        <w:t xml:space="preserve">, Eschol, and </w:t>
      </w:r>
      <w:proofErr w:type="spellStart"/>
      <w:r w:rsidRPr="00DA15BA">
        <w:rPr>
          <w:sz w:val="24"/>
        </w:rPr>
        <w:t>Aner</w:t>
      </w:r>
      <w:proofErr w:type="spellEnd"/>
      <w:r w:rsidRPr="00DA15BA">
        <w:rPr>
          <w:sz w:val="24"/>
        </w:rPr>
        <w:t xml:space="preserve">, joined him with their bands, and together they started in pursuit of the invaders. The </w:t>
      </w:r>
      <w:proofErr w:type="spellStart"/>
      <w:r w:rsidRPr="00DA15BA">
        <w:rPr>
          <w:sz w:val="24"/>
        </w:rPr>
        <w:t>Elamites</w:t>
      </w:r>
      <w:proofErr w:type="spellEnd"/>
      <w:r w:rsidRPr="00DA15BA">
        <w:rPr>
          <w:sz w:val="24"/>
        </w:rPr>
        <w:t xml:space="preserve"> and their allies had encamped at Dan, on the northern border of Canaan. Flushed with victory, and having no fear of an assault from their vanquished foes, they had given themselves up to reveling. The patriarch divided his force so as to approach from different directions, and came upon the encampment by night. His attack, so vigorous and unexpected, resulted in speedy victory. The king of Elam was slain and his panic-stricken forces were utterly routed. Lot and his family, with all the prisoners and their goods, were recovered, and a rich booty fell into the hands of the victors. To Abraham, under God, the triumph was due. The worshiper of Jehovah had not only rendered a great service to the country, but had proved himself a man of valor. It was seen that righteousness is not cowardice, and that Abraham's religion made him courageous in maintaining the right and defending the oppressed. His heroic act gave him a widespread influence among the surrounding tribes. On his return, the king of Sodom came out with his retinue to honor the conqueror. He bade him take the goods, begging only that the prisoners should be restored. By the usage of war, the spoils belonged to the conquerors; but Abraham had undertaken this expedition with no purpose of gain, and he refused to take advantage of the unfortunate, only stipulating that his confederates should receive the portion to which they were entitled.  {PP 135.1} </w:t>
      </w:r>
    </w:p>
    <w:p w:rsidR="00DA15BA" w:rsidRPr="00DA15BA" w:rsidRDefault="00DA15BA" w:rsidP="00A3794B">
      <w:pPr>
        <w:autoSpaceDE w:val="0"/>
        <w:autoSpaceDN w:val="0"/>
        <w:adjustRightInd w:val="0"/>
        <w:spacing w:before="100" w:after="100" w:line="240" w:lineRule="auto"/>
        <w:rPr>
          <w:sz w:val="24"/>
        </w:rPr>
      </w:pPr>
      <w:r w:rsidRPr="00DA15BA">
        <w:rPr>
          <w:sz w:val="24"/>
        </w:rPr>
        <w:t xml:space="preserve">     Few, if subjected to such a test, would have shown themselves as noble as did Abraham. Few would have resisted the temptation to secure so rich a booty. His example is a rebuke to self-seeking, mercenary spirits. Abraham regarded the claims of justice and humanity. His conduct illustrates the inspired maxim, "Thou </w:t>
      </w:r>
      <w:proofErr w:type="spellStart"/>
      <w:r w:rsidRPr="00DA15BA">
        <w:rPr>
          <w:sz w:val="24"/>
        </w:rPr>
        <w:t>shalt</w:t>
      </w:r>
      <w:proofErr w:type="spellEnd"/>
      <w:r w:rsidRPr="00DA15BA">
        <w:rPr>
          <w:sz w:val="24"/>
        </w:rPr>
        <w:t xml:space="preserve"> love thy neighbor as thyself." Leviticus 19:18. "I have lifted up my hand," he said, "unto the Lord, the most high God, the possessor of heaven and earth, that I will not take from a thread even to a shoe latchet, and that I will not take anything that is </w:t>
      </w:r>
      <w:proofErr w:type="spellStart"/>
      <w:r w:rsidRPr="00DA15BA">
        <w:rPr>
          <w:sz w:val="24"/>
        </w:rPr>
        <w:t>thine</w:t>
      </w:r>
      <w:proofErr w:type="spellEnd"/>
      <w:r w:rsidRPr="00DA15BA">
        <w:rPr>
          <w:sz w:val="24"/>
        </w:rPr>
        <w:t xml:space="preserve">, lest thou </w:t>
      </w:r>
      <w:proofErr w:type="spellStart"/>
      <w:r w:rsidRPr="00DA15BA">
        <w:rPr>
          <w:sz w:val="24"/>
        </w:rPr>
        <w:t>shouldest</w:t>
      </w:r>
      <w:proofErr w:type="spellEnd"/>
      <w:r w:rsidRPr="00DA15BA">
        <w:rPr>
          <w:sz w:val="24"/>
        </w:rPr>
        <w:t xml:space="preserve"> say, I have made Abram rich." He would give them no occasion to think that he had engaged in warfare for the sake of gain, or to attribute his prosperity to their gifts or favor. God had promised to bless Abraham, and to Him the glory should be ascribed.  {PP 135.2} </w:t>
      </w:r>
    </w:p>
    <w:p w:rsidR="00DA15BA" w:rsidRPr="00DA15BA" w:rsidRDefault="00DA15BA" w:rsidP="00DA15BA">
      <w:pPr>
        <w:autoSpaceDE w:val="0"/>
        <w:autoSpaceDN w:val="0"/>
        <w:adjustRightInd w:val="0"/>
        <w:spacing w:before="100" w:after="100" w:line="240" w:lineRule="auto"/>
        <w:rPr>
          <w:sz w:val="24"/>
        </w:rPr>
      </w:pPr>
      <w:r w:rsidRPr="00DA15BA">
        <w:rPr>
          <w:sz w:val="24"/>
        </w:rPr>
        <w:t xml:space="preserve">     Another who came out to welcome the victorious patriarch was Melchizedek, king of Salem, who brought forth bread and wine for the refreshment of his army. As "priest of the most high God," he pronounced a blessing upon Abraham, and gave thanks to the Lord, who had  wrought so great a deliverance by his servant. And Abraham "gave him tithes of all."  {PP 136.1}  </w:t>
      </w:r>
    </w:p>
    <w:p w:rsidR="00DA15BA" w:rsidRPr="00DA15BA" w:rsidRDefault="00DA15BA" w:rsidP="00DA15BA">
      <w:pPr>
        <w:autoSpaceDE w:val="0"/>
        <w:autoSpaceDN w:val="0"/>
        <w:adjustRightInd w:val="0"/>
        <w:spacing w:before="100" w:after="100" w:line="240" w:lineRule="auto"/>
        <w:rPr>
          <w:sz w:val="24"/>
        </w:rPr>
      </w:pPr>
      <w:r w:rsidRPr="00DA15BA">
        <w:rPr>
          <w:sz w:val="24"/>
        </w:rPr>
        <w:t xml:space="preserve">     Abraham gladly returned to his tents and his flocks, but his mind was disturbed by harassing thoughts. He had been a man of peace, so far as possible shunning enmity and strife; and with horror he recalled the scene of carnage he had witnessed. But the nations whose forces he had defeated would doubtless renew the invasion of Canaan, and make him the special object of their vengeance. Becoming thus involved in national quarrels, the peaceful quiet of his life would be broken. Furthermore, he had not entered upon the possession of Canaan, nor could he now hope for an heir, to whom the promise might be fulfilled.  {PP 136.2} </w:t>
      </w:r>
    </w:p>
    <w:p w:rsidR="00DA15BA" w:rsidRPr="00DA15BA" w:rsidRDefault="00DA15BA" w:rsidP="00A3794B">
      <w:pPr>
        <w:autoSpaceDE w:val="0"/>
        <w:autoSpaceDN w:val="0"/>
        <w:adjustRightInd w:val="0"/>
        <w:spacing w:before="100" w:after="100" w:line="240" w:lineRule="auto"/>
        <w:rPr>
          <w:sz w:val="24"/>
        </w:rPr>
      </w:pPr>
      <w:r w:rsidRPr="00DA15BA">
        <w:rPr>
          <w:sz w:val="24"/>
        </w:rPr>
        <w:lastRenderedPageBreak/>
        <w:t xml:space="preserve">     In a vision of the night the divine Voice was again heard. "Fear not, Abram," were the words of the Prince of princes; "I am thy shield, and thy exceeding great reward." But his mind was so oppressed by forebodings that he could not now grasp the promise with unquestioning confidence as heretofore. He prayed for some tangible evidence that it would be fulfilled. And how was the covenant promise to be realized, while the gift of a son was withheld? "What wilt thou give me," he said, "seeing I go childless?" "And, lo, one born in my house is mine heir." He proposed to make his trusty servant </w:t>
      </w:r>
      <w:proofErr w:type="spellStart"/>
      <w:r w:rsidRPr="00DA15BA">
        <w:rPr>
          <w:sz w:val="24"/>
        </w:rPr>
        <w:t>Eliezer</w:t>
      </w:r>
      <w:proofErr w:type="spellEnd"/>
      <w:r w:rsidRPr="00DA15BA">
        <w:rPr>
          <w:sz w:val="24"/>
        </w:rPr>
        <w:t xml:space="preserve"> his son by adoption, and the inheritor of his possessions. But he was assured that a child of his own was to be his heir. Then he was led outside his tent, and told to look up to the unnumbered stars glittering in the heavens; and as he did so, the words were spoken, "So shall thy seed be." "Abraham believed God, and it was counted unto him for righteousness." Romans 4:3.  {PP 136.3} </w:t>
      </w:r>
    </w:p>
    <w:sectPr w:rsidR="00DA15BA" w:rsidRPr="00DA15B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FA0" w:rsidRDefault="00200FA0" w:rsidP="00B15584">
      <w:pPr>
        <w:spacing w:after="0" w:line="240" w:lineRule="auto"/>
      </w:pPr>
      <w:r>
        <w:separator/>
      </w:r>
    </w:p>
  </w:endnote>
  <w:endnote w:type="continuationSeparator" w:id="0">
    <w:p w:rsidR="00200FA0" w:rsidRDefault="00200FA0" w:rsidP="00B15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B15584">
      <w:tc>
        <w:tcPr>
          <w:tcW w:w="500" w:type="pct"/>
          <w:tcBorders>
            <w:top w:val="single" w:sz="4" w:space="0" w:color="943634" w:themeColor="accent2" w:themeShade="BF"/>
          </w:tcBorders>
          <w:shd w:val="clear" w:color="auto" w:fill="943634" w:themeFill="accent2" w:themeFillShade="BF"/>
        </w:tcPr>
        <w:p w:rsidR="00B15584" w:rsidRDefault="00B15584">
          <w:pPr>
            <w:pStyle w:val="Footer"/>
            <w:jc w:val="right"/>
            <w:rPr>
              <w:b/>
              <w:color w:val="FFFFFF" w:themeColor="background1"/>
            </w:rPr>
          </w:pPr>
          <w:fldSimple w:instr=" PAGE   \* MERGEFORMAT ">
            <w:r w:rsidRPr="00B15584">
              <w:rPr>
                <w:noProof/>
                <w:color w:val="FFFFFF" w:themeColor="background1"/>
              </w:rPr>
              <w:t>7</w:t>
            </w:r>
          </w:fldSimple>
        </w:p>
      </w:tc>
      <w:tc>
        <w:tcPr>
          <w:tcW w:w="4500" w:type="pct"/>
          <w:tcBorders>
            <w:top w:val="single" w:sz="4" w:space="0" w:color="auto"/>
          </w:tcBorders>
        </w:tcPr>
        <w:p w:rsidR="00B15584" w:rsidRDefault="00B15584" w:rsidP="00B15584">
          <w:pPr>
            <w:pStyle w:val="Footer"/>
          </w:pPr>
          <w:sdt>
            <w:sdtPr>
              <w:alias w:val="Company"/>
              <w:id w:val="75914618"/>
              <w:placeholder>
                <w:docPart w:val="977758712D244D3DB41A043FBA63F4A1"/>
              </w:placeholder>
              <w:dataBinding w:prefixMappings="xmlns:ns0='http://schemas.openxmlformats.org/officeDocument/2006/extended-properties'" w:xpath="/ns0:Properties[1]/ns0:Company[1]" w:storeItemID="{6668398D-A668-4E3E-A5EB-62B293D839F1}"/>
              <w:text/>
            </w:sdtPr>
            <w:sdtContent>
              <w:r w:rsidRPr="00B15584">
                <w:t xml:space="preserve">LESSON </w:t>
              </w:r>
              <w:r>
                <w:t>9</w:t>
              </w:r>
              <w:r w:rsidRPr="00B15584">
                <w:t xml:space="preserve"> - Four Angels' Messages Ministry, PO BOX 301, Boiling Springs, PA  17007</w:t>
              </w:r>
            </w:sdtContent>
          </w:sdt>
        </w:p>
      </w:tc>
    </w:tr>
  </w:tbl>
  <w:p w:rsidR="00B15584" w:rsidRDefault="00B155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FA0" w:rsidRDefault="00200FA0" w:rsidP="00B15584">
      <w:pPr>
        <w:spacing w:after="0" w:line="240" w:lineRule="auto"/>
      </w:pPr>
      <w:r>
        <w:separator/>
      </w:r>
    </w:p>
  </w:footnote>
  <w:footnote w:type="continuationSeparator" w:id="0">
    <w:p w:rsidR="00200FA0" w:rsidRDefault="00200FA0" w:rsidP="00B155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1C2141"/>
    <w:rsid w:val="001C4964"/>
    <w:rsid w:val="00200FA0"/>
    <w:rsid w:val="0021515D"/>
    <w:rsid w:val="00232E97"/>
    <w:rsid w:val="002617BA"/>
    <w:rsid w:val="002D6E66"/>
    <w:rsid w:val="00352A2D"/>
    <w:rsid w:val="0036101B"/>
    <w:rsid w:val="00361EA6"/>
    <w:rsid w:val="00381CD6"/>
    <w:rsid w:val="003B50C5"/>
    <w:rsid w:val="003F0748"/>
    <w:rsid w:val="003F4478"/>
    <w:rsid w:val="00430892"/>
    <w:rsid w:val="00471F28"/>
    <w:rsid w:val="004B7C1F"/>
    <w:rsid w:val="005206EA"/>
    <w:rsid w:val="00563942"/>
    <w:rsid w:val="005A0D85"/>
    <w:rsid w:val="005E2C1A"/>
    <w:rsid w:val="005E620E"/>
    <w:rsid w:val="00623374"/>
    <w:rsid w:val="0062541B"/>
    <w:rsid w:val="0064776D"/>
    <w:rsid w:val="00691AB1"/>
    <w:rsid w:val="006952A8"/>
    <w:rsid w:val="006C249D"/>
    <w:rsid w:val="006D1748"/>
    <w:rsid w:val="00703245"/>
    <w:rsid w:val="007563AF"/>
    <w:rsid w:val="00775BAD"/>
    <w:rsid w:val="007B0F2A"/>
    <w:rsid w:val="007E5638"/>
    <w:rsid w:val="00886566"/>
    <w:rsid w:val="008B42C0"/>
    <w:rsid w:val="008D665A"/>
    <w:rsid w:val="008F2CA3"/>
    <w:rsid w:val="00926D1B"/>
    <w:rsid w:val="00941EC3"/>
    <w:rsid w:val="009464F4"/>
    <w:rsid w:val="009971AD"/>
    <w:rsid w:val="009A55CE"/>
    <w:rsid w:val="009D08C2"/>
    <w:rsid w:val="009D473A"/>
    <w:rsid w:val="009E31E8"/>
    <w:rsid w:val="00A07ACE"/>
    <w:rsid w:val="00A3794B"/>
    <w:rsid w:val="00A567BE"/>
    <w:rsid w:val="00A84E26"/>
    <w:rsid w:val="00A85994"/>
    <w:rsid w:val="00B15584"/>
    <w:rsid w:val="00B463AC"/>
    <w:rsid w:val="00B50618"/>
    <w:rsid w:val="00B7135E"/>
    <w:rsid w:val="00B92AB0"/>
    <w:rsid w:val="00BB6F31"/>
    <w:rsid w:val="00BC1A48"/>
    <w:rsid w:val="00C077DF"/>
    <w:rsid w:val="00C778DE"/>
    <w:rsid w:val="00CC08D8"/>
    <w:rsid w:val="00D73A38"/>
    <w:rsid w:val="00DA15BA"/>
    <w:rsid w:val="00DB6876"/>
    <w:rsid w:val="00E962EC"/>
    <w:rsid w:val="00F343AA"/>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B155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584"/>
  </w:style>
  <w:style w:type="paragraph" w:styleId="Footer">
    <w:name w:val="footer"/>
    <w:basedOn w:val="Normal"/>
    <w:link w:val="FooterChar"/>
    <w:uiPriority w:val="99"/>
    <w:unhideWhenUsed/>
    <w:rsid w:val="00B15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584"/>
  </w:style>
  <w:style w:type="paragraph" w:styleId="BalloonText">
    <w:name w:val="Balloon Text"/>
    <w:basedOn w:val="Normal"/>
    <w:link w:val="BalloonTextChar"/>
    <w:uiPriority w:val="99"/>
    <w:semiHidden/>
    <w:unhideWhenUsed/>
    <w:rsid w:val="00B15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7758712D244D3DB41A043FBA63F4A1"/>
        <w:category>
          <w:name w:val="General"/>
          <w:gallery w:val="placeholder"/>
        </w:category>
        <w:types>
          <w:type w:val="bbPlcHdr"/>
        </w:types>
        <w:behaviors>
          <w:behavior w:val="content"/>
        </w:behaviors>
        <w:guid w:val="{FF8C9758-D58A-4307-9FFA-AC1897A0316B}"/>
      </w:docPartPr>
      <w:docPartBody>
        <w:p w:rsidR="00000000" w:rsidRDefault="00E1211B" w:rsidP="00E1211B">
          <w:pPr>
            <w:pStyle w:val="977758712D244D3DB41A043FBA63F4A1"/>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1211B"/>
    <w:rsid w:val="003B1D0B"/>
    <w:rsid w:val="00E121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7758712D244D3DB41A043FBA63F4A1">
    <w:name w:val="977758712D244D3DB41A043FBA63F4A1"/>
    <w:rsid w:val="00E121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TotalTime>
  <Pages>7</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LESSON 9 - Four Angels' Messages Ministry, PO BOX 301, Boiling Springs, PA  17007</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26</cp:revision>
  <cp:lastPrinted>2016-11-25T20:09:00Z</cp:lastPrinted>
  <dcterms:created xsi:type="dcterms:W3CDTF">2016-11-18T18:14:00Z</dcterms:created>
  <dcterms:modified xsi:type="dcterms:W3CDTF">2017-10-09T03:39:00Z</dcterms:modified>
</cp:coreProperties>
</file>